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44" w:rsidRPr="000E5356" w:rsidRDefault="00C249F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Na temelju odredbe članka 26. </w:t>
      </w:r>
      <w:r w:rsidR="009A2978" w:rsidRPr="000E5356">
        <w:rPr>
          <w:rFonts w:asciiTheme="minorHAnsi" w:hAnsiTheme="minorHAnsi" w:cstheme="minorHAnsi"/>
          <w:sz w:val="22"/>
          <w:szCs w:val="22"/>
        </w:rPr>
        <w:t xml:space="preserve">stavka 2. </w:t>
      </w:r>
      <w:r w:rsidRPr="000E5356">
        <w:rPr>
          <w:rFonts w:asciiTheme="minorHAnsi" w:hAnsiTheme="minorHAnsi" w:cstheme="minorHAnsi"/>
          <w:sz w:val="22"/>
          <w:szCs w:val="22"/>
        </w:rPr>
        <w:t xml:space="preserve">Zakona o predškolskom odgoju i obrazovanju („Narodne novine“, broj: 10/97, 107/07, 94/13) i </w:t>
      </w:r>
      <w:r w:rsidRPr="00B30AE8">
        <w:rPr>
          <w:rFonts w:asciiTheme="minorHAnsi" w:hAnsiTheme="minorHAnsi" w:cstheme="minorHAnsi"/>
          <w:sz w:val="22"/>
          <w:szCs w:val="22"/>
        </w:rPr>
        <w:t xml:space="preserve">Odluke Upravnog vijeća </w:t>
      </w:r>
      <w:r w:rsidR="009A2978" w:rsidRPr="00B30AE8">
        <w:rPr>
          <w:rFonts w:asciiTheme="minorHAnsi" w:hAnsiTheme="minorHAnsi" w:cstheme="minorHAnsi"/>
          <w:sz w:val="22"/>
          <w:szCs w:val="22"/>
        </w:rPr>
        <w:t xml:space="preserve">Dječjeg vrtića Medulin </w:t>
      </w:r>
      <w:r w:rsidRPr="00B30AE8">
        <w:rPr>
          <w:rFonts w:asciiTheme="minorHAnsi" w:hAnsiTheme="minorHAnsi" w:cstheme="minorHAnsi"/>
          <w:sz w:val="22"/>
          <w:szCs w:val="22"/>
        </w:rPr>
        <w:t xml:space="preserve">od </w:t>
      </w:r>
      <w:r w:rsidR="00B30AE8" w:rsidRPr="00B30AE8">
        <w:rPr>
          <w:rFonts w:asciiTheme="minorHAnsi" w:hAnsiTheme="minorHAnsi" w:cstheme="minorHAnsi"/>
          <w:sz w:val="22"/>
          <w:szCs w:val="22"/>
        </w:rPr>
        <w:t>04</w:t>
      </w:r>
      <w:r w:rsidR="00A03A5A" w:rsidRPr="00B30AE8">
        <w:rPr>
          <w:rFonts w:asciiTheme="minorHAnsi" w:hAnsiTheme="minorHAnsi" w:cstheme="minorHAnsi"/>
          <w:sz w:val="22"/>
          <w:szCs w:val="22"/>
        </w:rPr>
        <w:t xml:space="preserve">. </w:t>
      </w:r>
      <w:r w:rsidR="00B30AE8" w:rsidRPr="00B30AE8">
        <w:rPr>
          <w:rFonts w:asciiTheme="minorHAnsi" w:hAnsiTheme="minorHAnsi" w:cstheme="minorHAnsi"/>
          <w:sz w:val="22"/>
          <w:szCs w:val="22"/>
        </w:rPr>
        <w:t>srpnja</w:t>
      </w:r>
      <w:r w:rsidR="00A03A5A" w:rsidRPr="00B30AE8">
        <w:rPr>
          <w:rFonts w:asciiTheme="minorHAnsi" w:hAnsiTheme="minorHAnsi" w:cstheme="minorHAnsi"/>
          <w:sz w:val="22"/>
          <w:szCs w:val="22"/>
        </w:rPr>
        <w:t xml:space="preserve"> 2017.</w:t>
      </w:r>
      <w:r w:rsidRPr="00B30AE8">
        <w:rPr>
          <w:rFonts w:asciiTheme="minorHAnsi" w:hAnsiTheme="minorHAnsi" w:cstheme="minorHAnsi"/>
          <w:sz w:val="22"/>
          <w:szCs w:val="22"/>
        </w:rPr>
        <w:t xml:space="preserve"> godine (Klasa: </w:t>
      </w:r>
      <w:r w:rsidR="00B30AE8" w:rsidRPr="00B30AE8">
        <w:rPr>
          <w:rFonts w:asciiTheme="minorHAnsi" w:hAnsiTheme="minorHAnsi" w:cstheme="minorHAnsi"/>
          <w:sz w:val="22"/>
          <w:szCs w:val="22"/>
        </w:rPr>
        <w:t>601-03/17-01/7</w:t>
      </w:r>
      <w:r w:rsidR="00C065A8" w:rsidRPr="00B30AE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65A8" w:rsidRPr="00B30AE8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="00C065A8" w:rsidRPr="00B30AE8">
        <w:rPr>
          <w:rFonts w:asciiTheme="minorHAnsi" w:hAnsiTheme="minorHAnsi" w:cstheme="minorHAnsi"/>
          <w:sz w:val="22"/>
          <w:szCs w:val="22"/>
        </w:rPr>
        <w:t xml:space="preserve">. broj: </w:t>
      </w:r>
      <w:r w:rsidR="00B30AE8" w:rsidRPr="00B30AE8">
        <w:rPr>
          <w:rFonts w:asciiTheme="minorHAnsi" w:hAnsiTheme="minorHAnsi" w:cstheme="minorHAnsi"/>
          <w:sz w:val="22"/>
          <w:szCs w:val="22"/>
        </w:rPr>
        <w:t>2168/02-54-03-17-03-4</w:t>
      </w:r>
      <w:r w:rsidR="00C065A8" w:rsidRPr="00B30AE8">
        <w:rPr>
          <w:rFonts w:asciiTheme="minorHAnsi" w:hAnsiTheme="minorHAnsi" w:cstheme="minorHAnsi"/>
          <w:sz w:val="22"/>
          <w:szCs w:val="22"/>
        </w:rPr>
        <w:t>)</w:t>
      </w:r>
      <w:r w:rsidR="00C065A8" w:rsidRPr="000E5356">
        <w:rPr>
          <w:rFonts w:asciiTheme="minorHAnsi" w:hAnsiTheme="minorHAnsi" w:cstheme="minorHAnsi"/>
          <w:sz w:val="22"/>
          <w:szCs w:val="22"/>
        </w:rPr>
        <w:t>, Dječji vrtić Medulin objavljuje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065A8" w:rsidRPr="000E5356" w:rsidRDefault="00C065A8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N A T J E Č A J</w:t>
      </w:r>
    </w:p>
    <w:p w:rsidR="00C065A8" w:rsidRDefault="00C065A8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za radno mjesto</w:t>
      </w:r>
    </w:p>
    <w:p w:rsidR="008F1060" w:rsidRPr="000E5356" w:rsidRDefault="008F1060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065A8" w:rsidRDefault="008F1060" w:rsidP="008F1060">
      <w:pPr>
        <w:pStyle w:val="Odlomakpopisa"/>
        <w:numPr>
          <w:ilvl w:val="0"/>
          <w:numId w:val="6"/>
        </w:numPr>
        <w:spacing w:line="240" w:lineRule="atLeast"/>
        <w:rPr>
          <w:rFonts w:cstheme="minorHAnsi"/>
          <w:b/>
        </w:rPr>
      </w:pPr>
      <w:r w:rsidRPr="008F1060">
        <w:rPr>
          <w:rFonts w:cstheme="minorHAnsi"/>
          <w:b/>
        </w:rPr>
        <w:t>Tajnik/</w:t>
      </w:r>
      <w:r w:rsidR="00282645">
        <w:rPr>
          <w:rFonts w:cstheme="minorHAnsi"/>
          <w:b/>
        </w:rPr>
        <w:t>-</w:t>
      </w:r>
      <w:proofErr w:type="spellStart"/>
      <w:r w:rsidR="00282645">
        <w:rPr>
          <w:rFonts w:cstheme="minorHAnsi"/>
          <w:b/>
        </w:rPr>
        <w:t>i</w:t>
      </w:r>
      <w:r w:rsidRPr="008F1060">
        <w:rPr>
          <w:rFonts w:cstheme="minorHAnsi"/>
          <w:b/>
        </w:rPr>
        <w:t>ca</w:t>
      </w:r>
      <w:proofErr w:type="spellEnd"/>
      <w:r w:rsidRPr="008F1060">
        <w:rPr>
          <w:rFonts w:cstheme="minorHAnsi"/>
          <w:b/>
        </w:rPr>
        <w:t xml:space="preserve"> na određeno, puno radno vrijeme – jedan izvršitelj</w:t>
      </w:r>
    </w:p>
    <w:p w:rsidR="008F1060" w:rsidRPr="008F1060" w:rsidRDefault="008F1060" w:rsidP="008F1060">
      <w:pPr>
        <w:pStyle w:val="Odlomakpopisa"/>
        <w:numPr>
          <w:ilvl w:val="0"/>
          <w:numId w:val="7"/>
        </w:numPr>
        <w:spacing w:line="240" w:lineRule="atLeast"/>
        <w:rPr>
          <w:rFonts w:cstheme="minorHAnsi"/>
        </w:rPr>
      </w:pPr>
      <w:r w:rsidRPr="008F1060">
        <w:rPr>
          <w:rFonts w:cstheme="minorHAnsi"/>
        </w:rPr>
        <w:t>do povratka odsutne radnice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Kandidat</w:t>
      </w:r>
      <w:r w:rsidR="00BE6220" w:rsidRPr="000E535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BE6220" w:rsidRPr="000E5356">
        <w:rPr>
          <w:rFonts w:asciiTheme="minorHAnsi" w:hAnsiTheme="minorHAnsi" w:cstheme="minorHAnsi"/>
          <w:b/>
          <w:sz w:val="22"/>
          <w:szCs w:val="22"/>
        </w:rPr>
        <w:t>kinja</w:t>
      </w:r>
      <w:proofErr w:type="spellEnd"/>
      <w:r w:rsidRPr="000E5356">
        <w:rPr>
          <w:rFonts w:asciiTheme="minorHAnsi" w:hAnsiTheme="minorHAnsi" w:cstheme="minorHAnsi"/>
          <w:b/>
          <w:sz w:val="22"/>
          <w:szCs w:val="22"/>
        </w:rPr>
        <w:t xml:space="preserve"> m</w:t>
      </w:r>
      <w:r w:rsidR="00FA72FC">
        <w:rPr>
          <w:rFonts w:asciiTheme="minorHAnsi" w:hAnsiTheme="minorHAnsi" w:cstheme="minorHAnsi"/>
          <w:b/>
          <w:sz w:val="22"/>
          <w:szCs w:val="22"/>
        </w:rPr>
        <w:t>ora ispunjavati sljedeće uvjete:</w:t>
      </w:r>
    </w:p>
    <w:p w:rsidR="00C065A8" w:rsidRPr="000E5356" w:rsidRDefault="00C065A8" w:rsidP="00C065A8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predviđen</w:t>
      </w:r>
      <w:r w:rsidR="009610B2" w:rsidRPr="000E5356">
        <w:rPr>
          <w:rFonts w:cstheme="minorHAnsi"/>
        </w:rPr>
        <w:t>e</w:t>
      </w:r>
      <w:r w:rsidRPr="000E5356">
        <w:rPr>
          <w:rFonts w:cstheme="minorHAnsi"/>
        </w:rPr>
        <w:t xml:space="preserve"> člancima 24. i 25. Zakona o predškolskom odgoju i obrazovanju („Narodne novine“, broj: 10/97, 107/07, 94/13)</w:t>
      </w:r>
    </w:p>
    <w:p w:rsidR="00DB3EFD" w:rsidRPr="000E5356" w:rsidRDefault="009610B2" w:rsidP="00DB3EFD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 xml:space="preserve">određene </w:t>
      </w:r>
      <w:r w:rsidR="00C065A8" w:rsidRPr="000E5356">
        <w:rPr>
          <w:rFonts w:cstheme="minorHAnsi"/>
        </w:rPr>
        <w:t>člank</w:t>
      </w:r>
      <w:r w:rsidRPr="000E5356">
        <w:rPr>
          <w:rFonts w:cstheme="minorHAnsi"/>
        </w:rPr>
        <w:t>om</w:t>
      </w:r>
      <w:r w:rsidR="00C065A8" w:rsidRPr="000E5356">
        <w:rPr>
          <w:rFonts w:cstheme="minorHAnsi"/>
        </w:rPr>
        <w:t xml:space="preserve"> </w:t>
      </w:r>
      <w:r w:rsidR="00312575">
        <w:rPr>
          <w:rFonts w:cstheme="minorHAnsi"/>
        </w:rPr>
        <w:t>8</w:t>
      </w:r>
      <w:r w:rsidR="0026237B" w:rsidRPr="000E5356">
        <w:rPr>
          <w:rFonts w:cstheme="minorHAnsi"/>
        </w:rPr>
        <w:t xml:space="preserve">. </w:t>
      </w:r>
      <w:r w:rsidR="00C065A8" w:rsidRPr="000E5356">
        <w:rPr>
          <w:rFonts w:cstheme="minorHAnsi"/>
        </w:rPr>
        <w:t xml:space="preserve">Pravilnika o vrsti stručne  spreme stručnih djelatnika te vrsti i stupnju stručne spreme ostalih djelatnika u dječjem vrtiću </w:t>
      </w:r>
      <w:r w:rsidR="00DB3EFD" w:rsidRPr="000E5356">
        <w:rPr>
          <w:rFonts w:cstheme="minorHAnsi"/>
        </w:rPr>
        <w:t>(„Narodne novine“, broj: 133/97)</w:t>
      </w:r>
    </w:p>
    <w:p w:rsidR="00801359" w:rsidRPr="000E5356" w:rsidRDefault="00801359" w:rsidP="008F1060">
      <w:pPr>
        <w:pStyle w:val="Odlomakpopisa"/>
        <w:spacing w:line="240" w:lineRule="atLeast"/>
        <w:rPr>
          <w:rFonts w:cstheme="minorHAnsi"/>
        </w:rPr>
      </w:pPr>
    </w:p>
    <w:p w:rsidR="00801359" w:rsidRPr="000E5356" w:rsidRDefault="00801359" w:rsidP="00801359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Uz zamolbu treba priložiti presliku sljedećih isprava (iste nije potrebno ovjeravati):</w:t>
      </w:r>
    </w:p>
    <w:p w:rsidR="00417098" w:rsidRPr="000E5356" w:rsidRDefault="00417098" w:rsidP="00801359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5F2C09" w:rsidRDefault="005F2C0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>
        <w:rPr>
          <w:rFonts w:cstheme="minorHAnsi"/>
        </w:rPr>
        <w:t>Životpis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Domovnicu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Izvadak iz matice rođenih</w:t>
      </w:r>
    </w:p>
    <w:p w:rsidR="00801359" w:rsidRPr="000E5356" w:rsidRDefault="0024660B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Diplomu</w:t>
      </w:r>
    </w:p>
    <w:p w:rsidR="0024660B" w:rsidRPr="000E5356" w:rsidRDefault="0024660B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Svjedodžbu o položenom stručnom ispitu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Potvrdu o nekažnjavanju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Dokaz da kandidatu radni odnos nije prestao zbog nezakonitog i/ili neprofesionalnog postupanja</w:t>
      </w:r>
      <w:r w:rsidR="007D5F15" w:rsidRPr="000E5356">
        <w:rPr>
          <w:rFonts w:cstheme="minorHAnsi"/>
        </w:rPr>
        <w:t xml:space="preserve"> na štetu prava i interesa djece</w:t>
      </w:r>
      <w:r w:rsidR="00B754A2" w:rsidRPr="000E5356">
        <w:rPr>
          <w:rFonts w:cstheme="minorHAnsi"/>
        </w:rPr>
        <w:t xml:space="preserve"> (Potvrdu izdaje prethodni poslodavac)</w:t>
      </w:r>
    </w:p>
    <w:p w:rsidR="00B754A2" w:rsidRPr="000E5356" w:rsidRDefault="00B754A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Kandidat koji će biti primljen  dužan je prije potpisivanja ugovora o radu dostaviti Vrtiću izvornike ili ovjerene preslike </w:t>
      </w:r>
      <w:r w:rsidR="00BA15B3" w:rsidRPr="000E5356">
        <w:rPr>
          <w:rFonts w:asciiTheme="minorHAnsi" w:hAnsiTheme="minorHAnsi" w:cstheme="minorHAnsi"/>
          <w:sz w:val="22"/>
          <w:szCs w:val="22"/>
        </w:rPr>
        <w:t xml:space="preserve">navedenih </w:t>
      </w:r>
      <w:r w:rsidRPr="000E5356">
        <w:rPr>
          <w:rFonts w:asciiTheme="minorHAnsi" w:hAnsiTheme="minorHAnsi" w:cstheme="minorHAnsi"/>
          <w:sz w:val="22"/>
          <w:szCs w:val="22"/>
        </w:rPr>
        <w:t>isprava i potvrde o nepostojanju zapreka za zasnivanje radnog odnosa u dječjem vrtiću sukladno člancima 24. i 25. Zakona o predškolskom odgoju i obrazovanju („Narodne novine“, broj: 10/97, 107/07, 94/13).</w:t>
      </w:r>
    </w:p>
    <w:p w:rsidR="00B754A2" w:rsidRPr="000E5356" w:rsidRDefault="00B754A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Na natječaj se mogu javiti osobe oba spola.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Rok za podnošenje prijava s potrebnim dokazima o ispunjavanju uvjeta natječaja je osam dana od dana objave istog.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Nepotpune i nepravovremeno pristigle prijave neće se razmatrati.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Prijave se dostavljaju osobno ili šalju poštom u natječajnom roku na adresu:</w:t>
      </w:r>
    </w:p>
    <w:p w:rsidR="00B754A2" w:rsidRPr="000E5356" w:rsidRDefault="00B754A2" w:rsidP="00B754A2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 xml:space="preserve">Dječji vrtić Medulin, </w:t>
      </w:r>
      <w:proofErr w:type="spellStart"/>
      <w:r w:rsidRPr="000E5356">
        <w:rPr>
          <w:rFonts w:asciiTheme="minorHAnsi" w:hAnsiTheme="minorHAnsi" w:cstheme="minorHAnsi"/>
          <w:b/>
          <w:sz w:val="22"/>
          <w:szCs w:val="22"/>
        </w:rPr>
        <w:t>Munida</w:t>
      </w:r>
      <w:proofErr w:type="spellEnd"/>
      <w:r w:rsidRPr="000E5356">
        <w:rPr>
          <w:rFonts w:asciiTheme="minorHAnsi" w:hAnsiTheme="minorHAnsi" w:cstheme="minorHAnsi"/>
          <w:b/>
          <w:sz w:val="22"/>
          <w:szCs w:val="22"/>
        </w:rPr>
        <w:t xml:space="preserve"> 3A, 52 203 Medulin, sa naznakom: „Za natječaj“.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Kandidati će biti obaviješteni o rezultatima natječaja u roku od petnaest dana od dana donošenja Odluke o izboru kandidata. </w:t>
      </w:r>
    </w:p>
    <w:sectPr w:rsidR="00B754A2" w:rsidRPr="000E5356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80" w:rsidRDefault="00082380">
      <w:r>
        <w:separator/>
      </w:r>
    </w:p>
  </w:endnote>
  <w:endnote w:type="continuationSeparator" w:id="0">
    <w:p w:rsidR="00082380" w:rsidRDefault="0008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80" w:rsidRDefault="00082380">
      <w:r>
        <w:separator/>
      </w:r>
    </w:p>
  </w:footnote>
  <w:footnote w:type="continuationSeparator" w:id="0">
    <w:p w:rsidR="00082380" w:rsidRDefault="00082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409E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409E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409E8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B42"/>
    <w:multiLevelType w:val="hybridMultilevel"/>
    <w:tmpl w:val="BC3CF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DB0"/>
    <w:multiLevelType w:val="hybridMultilevel"/>
    <w:tmpl w:val="D73E1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B7695"/>
    <w:multiLevelType w:val="hybridMultilevel"/>
    <w:tmpl w:val="1514E760"/>
    <w:lvl w:ilvl="0" w:tplc="311C6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C66430"/>
    <w:multiLevelType w:val="hybridMultilevel"/>
    <w:tmpl w:val="5BF8C0EE"/>
    <w:lvl w:ilvl="0" w:tplc="05F6F8B8">
      <w:start w:val="1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5907319E"/>
    <w:multiLevelType w:val="hybridMultilevel"/>
    <w:tmpl w:val="4BB4C9D8"/>
    <w:lvl w:ilvl="0" w:tplc="238ABE2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67AA29CC"/>
    <w:multiLevelType w:val="hybridMultilevel"/>
    <w:tmpl w:val="7728DF9C"/>
    <w:lvl w:ilvl="0" w:tplc="21483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2E62A8"/>
    <w:multiLevelType w:val="hybridMultilevel"/>
    <w:tmpl w:val="C4D80BA2"/>
    <w:lvl w:ilvl="0" w:tplc="13BC9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053FB2"/>
    <w:rsid w:val="00082380"/>
    <w:rsid w:val="000E5356"/>
    <w:rsid w:val="000E6586"/>
    <w:rsid w:val="00190567"/>
    <w:rsid w:val="001B5E51"/>
    <w:rsid w:val="001D0865"/>
    <w:rsid w:val="00210A01"/>
    <w:rsid w:val="00220D7C"/>
    <w:rsid w:val="0024660B"/>
    <w:rsid w:val="0026237B"/>
    <w:rsid w:val="00282645"/>
    <w:rsid w:val="002A442E"/>
    <w:rsid w:val="002E1425"/>
    <w:rsid w:val="003008CC"/>
    <w:rsid w:val="00301AEB"/>
    <w:rsid w:val="00312575"/>
    <w:rsid w:val="003315F2"/>
    <w:rsid w:val="003409E8"/>
    <w:rsid w:val="003B2C44"/>
    <w:rsid w:val="003D265D"/>
    <w:rsid w:val="0041138B"/>
    <w:rsid w:val="00417098"/>
    <w:rsid w:val="00455819"/>
    <w:rsid w:val="004619BC"/>
    <w:rsid w:val="00466639"/>
    <w:rsid w:val="004F1DFA"/>
    <w:rsid w:val="0051452D"/>
    <w:rsid w:val="00535DE4"/>
    <w:rsid w:val="00564F03"/>
    <w:rsid w:val="005D646B"/>
    <w:rsid w:val="005F2C09"/>
    <w:rsid w:val="00632EAF"/>
    <w:rsid w:val="006413D8"/>
    <w:rsid w:val="00662EBE"/>
    <w:rsid w:val="00663203"/>
    <w:rsid w:val="0069734F"/>
    <w:rsid w:val="006E3D9F"/>
    <w:rsid w:val="00711342"/>
    <w:rsid w:val="007172C1"/>
    <w:rsid w:val="00721400"/>
    <w:rsid w:val="00736C0B"/>
    <w:rsid w:val="00756AF1"/>
    <w:rsid w:val="00760AD0"/>
    <w:rsid w:val="00764515"/>
    <w:rsid w:val="00766B88"/>
    <w:rsid w:val="00796643"/>
    <w:rsid w:val="007D311A"/>
    <w:rsid w:val="007D5F15"/>
    <w:rsid w:val="007E20D0"/>
    <w:rsid w:val="00801359"/>
    <w:rsid w:val="00814D38"/>
    <w:rsid w:val="00815977"/>
    <w:rsid w:val="00815C6B"/>
    <w:rsid w:val="00822057"/>
    <w:rsid w:val="00844133"/>
    <w:rsid w:val="00856C94"/>
    <w:rsid w:val="00857BB8"/>
    <w:rsid w:val="00882B50"/>
    <w:rsid w:val="008E6FB8"/>
    <w:rsid w:val="008F1060"/>
    <w:rsid w:val="009303CC"/>
    <w:rsid w:val="00933D4B"/>
    <w:rsid w:val="00943D9B"/>
    <w:rsid w:val="009610B2"/>
    <w:rsid w:val="009A2978"/>
    <w:rsid w:val="009C143A"/>
    <w:rsid w:val="009D6A88"/>
    <w:rsid w:val="009F425C"/>
    <w:rsid w:val="00A03A5A"/>
    <w:rsid w:val="00A704A8"/>
    <w:rsid w:val="00AD405F"/>
    <w:rsid w:val="00AE2574"/>
    <w:rsid w:val="00B30AE8"/>
    <w:rsid w:val="00B754A2"/>
    <w:rsid w:val="00B755ED"/>
    <w:rsid w:val="00B94402"/>
    <w:rsid w:val="00BA15B3"/>
    <w:rsid w:val="00BE6220"/>
    <w:rsid w:val="00C065A8"/>
    <w:rsid w:val="00C249F2"/>
    <w:rsid w:val="00C3425E"/>
    <w:rsid w:val="00C77E5B"/>
    <w:rsid w:val="00CA61F9"/>
    <w:rsid w:val="00CB7122"/>
    <w:rsid w:val="00CE2B6F"/>
    <w:rsid w:val="00D94A67"/>
    <w:rsid w:val="00DA2F42"/>
    <w:rsid w:val="00DA6825"/>
    <w:rsid w:val="00DB3EFD"/>
    <w:rsid w:val="00DD1C9C"/>
    <w:rsid w:val="00E53667"/>
    <w:rsid w:val="00E946DC"/>
    <w:rsid w:val="00EA248F"/>
    <w:rsid w:val="00EF5B95"/>
    <w:rsid w:val="00F02D4E"/>
    <w:rsid w:val="00F131BA"/>
    <w:rsid w:val="00F26811"/>
    <w:rsid w:val="00F328FA"/>
    <w:rsid w:val="00F94AF0"/>
    <w:rsid w:val="00FA72FC"/>
    <w:rsid w:val="00FB324A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C342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40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15</cp:revision>
  <cp:lastPrinted>2017-02-02T07:56:00Z</cp:lastPrinted>
  <dcterms:created xsi:type="dcterms:W3CDTF">2017-05-11T06:48:00Z</dcterms:created>
  <dcterms:modified xsi:type="dcterms:W3CDTF">2017-06-27T11:42:00Z</dcterms:modified>
</cp:coreProperties>
</file>